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10" w:rsidRPr="005B004C" w:rsidRDefault="00122410" w:rsidP="00122410">
      <w:pPr>
        <w:tabs>
          <w:tab w:val="left" w:pos="3960"/>
          <w:tab w:val="left" w:pos="4678"/>
          <w:tab w:val="left" w:pos="4820"/>
          <w:tab w:val="left" w:pos="6660"/>
        </w:tabs>
        <w:spacing w:after="0"/>
        <w:ind w:left="36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Lisa 2</w:t>
      </w:r>
    </w:p>
    <w:p w:rsidR="00122410" w:rsidRPr="005B004C" w:rsidRDefault="00122410" w:rsidP="00122410">
      <w:pPr>
        <w:tabs>
          <w:tab w:val="left" w:pos="3960"/>
          <w:tab w:val="left" w:pos="4678"/>
          <w:tab w:val="left" w:pos="4820"/>
          <w:tab w:val="left" w:pos="6660"/>
        </w:tabs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2410" w:rsidRPr="005B004C" w:rsidRDefault="00122410" w:rsidP="001224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004C">
        <w:rPr>
          <w:rFonts w:ascii="Times New Roman" w:eastAsia="Calibri" w:hAnsi="Times New Roman" w:cs="Times New Roman"/>
          <w:b/>
          <w:sz w:val="24"/>
          <w:szCs w:val="24"/>
        </w:rPr>
        <w:t>LIIKLUSREGISTRI ANDMETELE JUURDEPÄÄSU LEPING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U nr </w:t>
      </w:r>
      <w:r w:rsidRPr="00AA12A7">
        <w:rPr>
          <w:rFonts w:ascii="Times New Roman" w:eastAsia="Calibri" w:hAnsi="Times New Roman" w:cs="Times New Roman"/>
          <w:b/>
          <w:sz w:val="24"/>
          <w:szCs w:val="24"/>
        </w:rPr>
        <w:t>15-00246/034</w:t>
      </w:r>
    </w:p>
    <w:p w:rsidR="00122410" w:rsidRDefault="00122410" w:rsidP="001224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LISA 2</w:t>
      </w:r>
    </w:p>
    <w:p w:rsidR="00122410" w:rsidRDefault="00122410" w:rsidP="001224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410" w:rsidRPr="005B004C" w:rsidRDefault="00122410" w:rsidP="00122410">
      <w:pPr>
        <w:tabs>
          <w:tab w:val="left" w:pos="-720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04C">
        <w:rPr>
          <w:rFonts w:ascii="Times New Roman" w:eastAsia="Calibri" w:hAnsi="Times New Roman" w:cs="Times New Roman"/>
          <w:b/>
          <w:sz w:val="24"/>
          <w:szCs w:val="24"/>
        </w:rPr>
        <w:t>Maanteeamet</w:t>
      </w:r>
      <w:r w:rsidRPr="005B004C">
        <w:rPr>
          <w:rFonts w:ascii="Times New Roman" w:eastAsia="Calibri" w:hAnsi="Times New Roman" w:cs="Times New Roman"/>
          <w:sz w:val="24"/>
          <w:szCs w:val="24"/>
        </w:rPr>
        <w:t xml:space="preserve">, registrikoodiga 70001490, asukohaga Pärnu mnt 463a, 10916 Tallinn, mida peadirektori </w:t>
      </w:r>
      <w:r w:rsidRPr="00006302">
        <w:rPr>
          <w:rFonts w:ascii="Times New Roman" w:eastAsia="Calibri" w:hAnsi="Times New Roman" w:cs="Times New Roman"/>
          <w:sz w:val="24"/>
          <w:szCs w:val="24"/>
        </w:rPr>
        <w:t>12.01.2016 käskkirja nr 0012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004C">
        <w:rPr>
          <w:rFonts w:ascii="Times New Roman" w:eastAsia="Calibri" w:hAnsi="Times New Roman" w:cs="Times New Roman"/>
          <w:sz w:val="24"/>
          <w:szCs w:val="24"/>
        </w:rPr>
        <w:t>alusel esindab peadirektori asetäitja liiklusohutuse ja ühistranspordi alal Meelis Telliskivi (edaspidi „</w:t>
      </w:r>
      <w:r w:rsidRPr="005B004C">
        <w:rPr>
          <w:rFonts w:ascii="Times New Roman" w:eastAsia="Calibri" w:hAnsi="Times New Roman" w:cs="Times New Roman"/>
          <w:b/>
          <w:sz w:val="24"/>
          <w:szCs w:val="24"/>
        </w:rPr>
        <w:t>Valdaja</w:t>
      </w:r>
      <w:r>
        <w:rPr>
          <w:rFonts w:ascii="Times New Roman" w:eastAsia="Calibri" w:hAnsi="Times New Roman" w:cs="Times New Roman"/>
          <w:sz w:val="24"/>
          <w:szCs w:val="24"/>
        </w:rPr>
        <w:t>“),</w:t>
      </w:r>
    </w:p>
    <w:p w:rsidR="00122410" w:rsidRDefault="00122410" w:rsidP="00122410">
      <w:pPr>
        <w:tabs>
          <w:tab w:val="left" w:pos="-720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</w:t>
      </w:r>
    </w:p>
    <w:p w:rsidR="00122410" w:rsidRPr="005B004C" w:rsidRDefault="00122410" w:rsidP="00122410">
      <w:pPr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2410">
        <w:rPr>
          <w:rFonts w:ascii="Times New Roman" w:eastAsia="Calibri" w:hAnsi="Times New Roman" w:cs="Times New Roman"/>
          <w:b/>
          <w:sz w:val="24"/>
          <w:szCs w:val="24"/>
        </w:rPr>
        <w:t>AS LHV Pank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24698">
        <w:rPr>
          <w:rFonts w:ascii="Times New Roman" w:eastAsia="Calibri" w:hAnsi="Times New Roman" w:cs="Times New Roman"/>
          <w:b/>
          <w:sz w:val="24"/>
        </w:rPr>
        <w:t xml:space="preserve"> </w:t>
      </w:r>
      <w:r w:rsidRPr="00B93AC5">
        <w:rPr>
          <w:rFonts w:ascii="Times New Roman" w:eastAsia="Calibri" w:hAnsi="Times New Roman" w:cs="Times New Roman"/>
          <w:sz w:val="24"/>
        </w:rPr>
        <w:t xml:space="preserve">registrikoodiga </w:t>
      </w:r>
      <w:r w:rsidRPr="00623EF8">
        <w:rPr>
          <w:rFonts w:ascii="Times New Roman" w:eastAsia="Calibri" w:hAnsi="Times New Roman" w:cs="Times New Roman"/>
          <w:sz w:val="24"/>
        </w:rPr>
        <w:t>10539549</w:t>
      </w:r>
      <w:r w:rsidRPr="00B93AC5">
        <w:rPr>
          <w:rFonts w:ascii="Times New Roman" w:eastAsia="Calibri" w:hAnsi="Times New Roman" w:cs="Times New Roman"/>
          <w:sz w:val="24"/>
        </w:rPr>
        <w:t xml:space="preserve">, asukohaga </w:t>
      </w:r>
      <w:r>
        <w:rPr>
          <w:rFonts w:ascii="Times New Roman" w:eastAsia="Calibri" w:hAnsi="Times New Roman" w:cs="Times New Roman"/>
          <w:sz w:val="24"/>
        </w:rPr>
        <w:t xml:space="preserve">Tartu mnt 2, </w:t>
      </w:r>
      <w:r w:rsidRPr="00623EF8">
        <w:rPr>
          <w:rFonts w:ascii="Times New Roman" w:eastAsia="Calibri" w:hAnsi="Times New Roman" w:cs="Times New Roman"/>
          <w:sz w:val="24"/>
        </w:rPr>
        <w:t>10145</w:t>
      </w:r>
      <w:r>
        <w:rPr>
          <w:rFonts w:ascii="Times New Roman" w:eastAsia="Calibri" w:hAnsi="Times New Roman" w:cs="Times New Roman"/>
          <w:sz w:val="24"/>
        </w:rPr>
        <w:t xml:space="preserve"> Tallinn</w:t>
      </w:r>
      <w:r w:rsidRPr="00FC3E26">
        <w:rPr>
          <w:rFonts w:ascii="Times New Roman" w:eastAsia="Calibri" w:hAnsi="Times New Roman" w:cs="Times New Roman"/>
          <w:sz w:val="24"/>
        </w:rPr>
        <w:t xml:space="preserve"> </w:t>
      </w:r>
      <w:r w:rsidRPr="00583F7E">
        <w:rPr>
          <w:rFonts w:ascii="Times New Roman" w:eastAsia="Calibri" w:hAnsi="Times New Roman" w:cs="Times New Roman"/>
          <w:sz w:val="24"/>
          <w:szCs w:val="24"/>
        </w:rPr>
        <w:t xml:space="preserve">(edaspidi </w:t>
      </w:r>
      <w:r w:rsidR="001B2455">
        <w:rPr>
          <w:rFonts w:ascii="Times New Roman" w:eastAsia="Calibri" w:hAnsi="Times New Roman" w:cs="Times New Roman"/>
          <w:sz w:val="24"/>
          <w:szCs w:val="24"/>
        </w:rPr>
        <w:t>„</w:t>
      </w:r>
      <w:r w:rsidRPr="001B2455">
        <w:rPr>
          <w:rFonts w:ascii="Times New Roman" w:eastAsia="Calibri" w:hAnsi="Times New Roman" w:cs="Times New Roman"/>
          <w:b/>
          <w:sz w:val="24"/>
          <w:szCs w:val="24"/>
        </w:rPr>
        <w:t>Kasutaja</w:t>
      </w:r>
      <w:r w:rsidR="001B2455">
        <w:rPr>
          <w:rFonts w:ascii="Times New Roman" w:eastAsia="Calibri" w:hAnsi="Times New Roman" w:cs="Times New Roman"/>
          <w:sz w:val="24"/>
          <w:szCs w:val="24"/>
        </w:rPr>
        <w:t>“</w:t>
      </w:r>
      <w:r w:rsidRPr="00583F7E">
        <w:rPr>
          <w:rFonts w:ascii="Times New Roman" w:eastAsia="Calibri" w:hAnsi="Times New Roman" w:cs="Times New Roman"/>
          <w:sz w:val="24"/>
          <w:szCs w:val="24"/>
        </w:rPr>
        <w:t>), mida</w:t>
      </w:r>
      <w:r w:rsidRPr="00DF19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2455">
        <w:rPr>
          <w:rFonts w:ascii="Times New Roman" w:eastAsia="Calibri" w:hAnsi="Times New Roman" w:cs="Times New Roman"/>
          <w:sz w:val="24"/>
          <w:szCs w:val="24"/>
        </w:rPr>
        <w:t>juhatuse liikmelisuse</w:t>
      </w:r>
      <w:r w:rsidRPr="00DF198E">
        <w:rPr>
          <w:rFonts w:ascii="Times New Roman" w:eastAsia="Calibri" w:hAnsi="Times New Roman" w:cs="Times New Roman"/>
          <w:sz w:val="24"/>
          <w:szCs w:val="24"/>
        </w:rPr>
        <w:t xml:space="preserve"> alusel</w:t>
      </w:r>
      <w:r w:rsidR="001B2455">
        <w:rPr>
          <w:rFonts w:ascii="Times New Roman" w:eastAsia="Calibri" w:hAnsi="Times New Roman" w:cs="Times New Roman"/>
          <w:sz w:val="24"/>
          <w:szCs w:val="24"/>
        </w:rPr>
        <w:t xml:space="preserve"> esindavad</w:t>
      </w:r>
      <w:r w:rsidRPr="00DF19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5C38">
        <w:rPr>
          <w:rFonts w:ascii="Times New Roman" w:eastAsia="Calibri" w:hAnsi="Times New Roman" w:cs="Times New Roman"/>
          <w:sz w:val="24"/>
          <w:szCs w:val="24"/>
        </w:rPr>
        <w:t xml:space="preserve">Jüri </w:t>
      </w:r>
      <w:proofErr w:type="spellStart"/>
      <w:r w:rsidR="00E05C38">
        <w:rPr>
          <w:rFonts w:ascii="Times New Roman" w:eastAsia="Calibri" w:hAnsi="Times New Roman" w:cs="Times New Roman"/>
          <w:sz w:val="24"/>
          <w:szCs w:val="24"/>
        </w:rPr>
        <w:t>Heero</w:t>
      </w:r>
      <w:proofErr w:type="spellEnd"/>
      <w:r w:rsidR="00E05C38">
        <w:rPr>
          <w:rFonts w:ascii="Times New Roman" w:eastAsia="Calibri" w:hAnsi="Times New Roman" w:cs="Times New Roman"/>
          <w:sz w:val="24"/>
          <w:szCs w:val="24"/>
        </w:rPr>
        <w:t xml:space="preserve"> ja Andres </w:t>
      </w:r>
      <w:proofErr w:type="spellStart"/>
      <w:r w:rsidR="00E05C38">
        <w:rPr>
          <w:rFonts w:ascii="Times New Roman" w:eastAsia="Calibri" w:hAnsi="Times New Roman" w:cs="Times New Roman"/>
          <w:sz w:val="24"/>
          <w:szCs w:val="24"/>
        </w:rPr>
        <w:t>Kitter</w:t>
      </w:r>
      <w:proofErr w:type="spellEnd"/>
      <w:r w:rsidRPr="005B004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22410" w:rsidRDefault="001B2455" w:rsidP="001224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  <w:r w:rsidR="00122410">
        <w:rPr>
          <w:rFonts w:ascii="Times New Roman" w:hAnsi="Times New Roman" w:cs="Times New Roman"/>
          <w:sz w:val="24"/>
          <w:szCs w:val="24"/>
        </w:rPr>
        <w:t>sõlmisid käesoleva liiklusregistri andmetele juurdepääsu lepingu lisa 2 alljärgnevatel tingimustel:</w:t>
      </w:r>
    </w:p>
    <w:p w:rsidR="00122410" w:rsidRPr="00BC46D1" w:rsidRDefault="00122410" w:rsidP="001B2455">
      <w:r w:rsidRPr="001B2455">
        <w:rPr>
          <w:rFonts w:ascii="Times New Roman" w:hAnsi="Times New Roman" w:cs="Times New Roman"/>
          <w:sz w:val="24"/>
          <w:szCs w:val="24"/>
        </w:rPr>
        <w:t xml:space="preserve">Võttes aluseks IIZI Kindlustusmaakler Aktsiaselts (registrikood 10641929) 07.03.2017 taotluse ning  </w:t>
      </w:r>
      <w:r w:rsidR="001B2455">
        <w:rPr>
          <w:rFonts w:ascii="Times New Roman" w:hAnsi="Times New Roman" w:cs="Times New Roman"/>
          <w:sz w:val="24"/>
          <w:szCs w:val="24"/>
        </w:rPr>
        <w:t>AS LHV Pank (registrikood</w:t>
      </w:r>
      <w:r w:rsidR="001B2455" w:rsidRPr="001B2455">
        <w:rPr>
          <w:rFonts w:ascii="Times New Roman" w:hAnsi="Times New Roman" w:cs="Times New Roman"/>
          <w:sz w:val="24"/>
          <w:szCs w:val="24"/>
        </w:rPr>
        <w:t xml:space="preserve"> 10539549</w:t>
      </w:r>
      <w:r w:rsidR="001B2455">
        <w:rPr>
          <w:rFonts w:ascii="Times New Roman" w:hAnsi="Times New Roman" w:cs="Times New Roman"/>
          <w:sz w:val="24"/>
          <w:szCs w:val="24"/>
        </w:rPr>
        <w:t>)</w:t>
      </w:r>
      <w:r w:rsidRPr="001B2455">
        <w:rPr>
          <w:rFonts w:ascii="Times New Roman" w:hAnsi="Times New Roman" w:cs="Times New Roman"/>
          <w:sz w:val="24"/>
          <w:szCs w:val="24"/>
        </w:rPr>
        <w:t xml:space="preserve"> volikirja</w:t>
      </w:r>
      <w:r w:rsidR="00637445">
        <w:rPr>
          <w:rFonts w:ascii="Times New Roman" w:hAnsi="Times New Roman" w:cs="Times New Roman"/>
          <w:sz w:val="24"/>
          <w:szCs w:val="24"/>
        </w:rPr>
        <w:t xml:space="preserve"> IIZI Kindlustusmaakler Aktsiaseltsile (registrikood </w:t>
      </w:r>
      <w:r w:rsidR="00637445" w:rsidRPr="001B2455">
        <w:rPr>
          <w:rFonts w:ascii="Times New Roman" w:hAnsi="Times New Roman" w:cs="Times New Roman"/>
          <w:sz w:val="24"/>
          <w:szCs w:val="24"/>
        </w:rPr>
        <w:t>10641929</w:t>
      </w:r>
      <w:r w:rsidR="00637445">
        <w:rPr>
          <w:rFonts w:ascii="Times New Roman" w:hAnsi="Times New Roman" w:cs="Times New Roman"/>
          <w:sz w:val="24"/>
          <w:szCs w:val="24"/>
        </w:rPr>
        <w:t>)</w:t>
      </w:r>
      <w:r w:rsidRPr="001B2455">
        <w:rPr>
          <w:rFonts w:ascii="Times New Roman" w:hAnsi="Times New Roman" w:cs="Times New Roman"/>
          <w:sz w:val="24"/>
          <w:szCs w:val="24"/>
        </w:rPr>
        <w:t xml:space="preserve">, võimaldatakse IIZI Kindlustusmaakler Aktsiaseltsile (registrikood 10641929) juurdepääs järgmistele </w:t>
      </w:r>
      <w:r w:rsidR="00E05C38">
        <w:rPr>
          <w:rFonts w:ascii="Times New Roman" w:hAnsi="Times New Roman" w:cs="Times New Roman"/>
          <w:sz w:val="24"/>
          <w:szCs w:val="24"/>
        </w:rPr>
        <w:t>AS LHV Pank (registrikood</w:t>
      </w:r>
      <w:r w:rsidR="00E05C38" w:rsidRPr="001B2455">
        <w:rPr>
          <w:rFonts w:ascii="Times New Roman" w:hAnsi="Times New Roman" w:cs="Times New Roman"/>
          <w:sz w:val="24"/>
          <w:szCs w:val="24"/>
        </w:rPr>
        <w:t xml:space="preserve"> 10539549</w:t>
      </w:r>
      <w:r w:rsidR="00E05C38">
        <w:rPr>
          <w:rFonts w:ascii="Times New Roman" w:hAnsi="Times New Roman" w:cs="Times New Roman"/>
          <w:sz w:val="24"/>
          <w:szCs w:val="24"/>
        </w:rPr>
        <w:t>)</w:t>
      </w:r>
      <w:r w:rsidR="00E05C38" w:rsidRPr="001B2455">
        <w:rPr>
          <w:rFonts w:ascii="Times New Roman" w:hAnsi="Times New Roman" w:cs="Times New Roman"/>
          <w:sz w:val="24"/>
          <w:szCs w:val="24"/>
        </w:rPr>
        <w:t xml:space="preserve"> </w:t>
      </w:r>
      <w:r w:rsidRPr="001B2455">
        <w:rPr>
          <w:rFonts w:ascii="Times New Roman" w:hAnsi="Times New Roman" w:cs="Times New Roman"/>
          <w:sz w:val="24"/>
          <w:szCs w:val="24"/>
        </w:rPr>
        <w:t xml:space="preserve">  liiklusregistri andmetele:</w:t>
      </w:r>
    </w:p>
    <w:p w:rsidR="00122410" w:rsidRDefault="00122410" w:rsidP="00122410">
      <w:pPr>
        <w:ind w:left="71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B004C">
        <w:rPr>
          <w:rFonts w:ascii="Times New Roman" w:eastAsia="Calibri" w:hAnsi="Times New Roman" w:cs="Times New Roman"/>
          <w:b/>
          <w:sz w:val="24"/>
          <w:szCs w:val="24"/>
        </w:rPr>
        <w:t>Sisendid:</w:t>
      </w:r>
      <w:bookmarkStart w:id="0" w:name="_GoBack"/>
      <w:bookmarkEnd w:id="0"/>
    </w:p>
    <w:p w:rsidR="00122410" w:rsidRDefault="00122410" w:rsidP="00122410">
      <w:pPr>
        <w:ind w:left="71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410" w:rsidRPr="00142F7D" w:rsidRDefault="00122410" w:rsidP="00122410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142F7D">
        <w:rPr>
          <w:rFonts w:ascii="Times New Roman" w:eastAsia="Calibri" w:hAnsi="Times New Roman" w:cs="Times New Roman"/>
          <w:sz w:val="24"/>
          <w:szCs w:val="24"/>
        </w:rPr>
        <w:t>Perioodi alguse kuupäev</w:t>
      </w:r>
    </w:p>
    <w:p w:rsidR="00122410" w:rsidRPr="00142F7D" w:rsidRDefault="00122410" w:rsidP="00122410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142F7D">
        <w:rPr>
          <w:rFonts w:ascii="Times New Roman" w:eastAsia="Calibri" w:hAnsi="Times New Roman" w:cs="Times New Roman"/>
          <w:sz w:val="24"/>
          <w:szCs w:val="24"/>
        </w:rPr>
        <w:t>Perioodi lõpu kuupäev</w:t>
      </w:r>
    </w:p>
    <w:p w:rsidR="00122410" w:rsidRPr="005B004C" w:rsidRDefault="00122410" w:rsidP="00122410">
      <w:pPr>
        <w:ind w:left="71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410" w:rsidRDefault="00122410" w:rsidP="00122410">
      <w:pPr>
        <w:ind w:left="714"/>
        <w:rPr>
          <w:rFonts w:ascii="Times New Roman" w:eastAsia="Calibri" w:hAnsi="Times New Roman" w:cs="Times New Roman"/>
          <w:b/>
          <w:sz w:val="24"/>
          <w:szCs w:val="24"/>
        </w:rPr>
      </w:pPr>
      <w:r w:rsidRPr="005B004C">
        <w:rPr>
          <w:rFonts w:ascii="Times New Roman" w:eastAsia="Calibri" w:hAnsi="Times New Roman" w:cs="Times New Roman"/>
          <w:b/>
          <w:sz w:val="24"/>
          <w:szCs w:val="24"/>
        </w:rPr>
        <w:t>Väljundid:</w:t>
      </w:r>
    </w:p>
    <w:p w:rsidR="00122410" w:rsidRDefault="00122410" w:rsidP="00122410">
      <w:pPr>
        <w:pStyle w:val="ListParagraph"/>
        <w:spacing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236">
        <w:rPr>
          <w:rFonts w:ascii="Times New Roman" w:hAnsi="Times New Roman" w:cs="Times New Roman"/>
          <w:b/>
          <w:sz w:val="24"/>
          <w:szCs w:val="24"/>
        </w:rPr>
        <w:t>„Toimingupõhised sõiduki andmed“</w:t>
      </w:r>
    </w:p>
    <w:p w:rsidR="00122410" w:rsidRPr="00395AB2" w:rsidRDefault="00122410" w:rsidP="00122410">
      <w:pPr>
        <w:pStyle w:val="ListParagraph"/>
        <w:spacing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410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Sõiduki eelmise versiooni ID</w:t>
      </w:r>
    </w:p>
    <w:p w:rsidR="00122410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Sõiduki ID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Toimingu tegemise kuupäev liisingutele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Reg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2234">
        <w:rPr>
          <w:rFonts w:ascii="Times New Roman" w:hAnsi="Times New Roman" w:cs="Times New Roman"/>
          <w:sz w:val="24"/>
          <w:szCs w:val="24"/>
        </w:rPr>
        <w:t xml:space="preserve"> märk liisingutele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Eelmine reg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2234">
        <w:rPr>
          <w:rFonts w:ascii="Times New Roman" w:hAnsi="Times New Roman" w:cs="Times New Roman"/>
          <w:sz w:val="24"/>
          <w:szCs w:val="24"/>
        </w:rPr>
        <w:t xml:space="preserve"> märk liisingutele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Reg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2234">
        <w:rPr>
          <w:rFonts w:ascii="Times New Roman" w:hAnsi="Times New Roman" w:cs="Times New Roman"/>
          <w:sz w:val="24"/>
          <w:szCs w:val="24"/>
        </w:rPr>
        <w:t xml:space="preserve"> tunnistuse number 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Reg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2234">
        <w:rPr>
          <w:rFonts w:ascii="Times New Roman" w:hAnsi="Times New Roman" w:cs="Times New Roman"/>
          <w:sz w:val="24"/>
          <w:szCs w:val="24"/>
        </w:rPr>
        <w:t xml:space="preserve"> tunnistuse väljastamise kuupäev 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Reg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2234">
        <w:rPr>
          <w:rFonts w:ascii="Times New Roman" w:hAnsi="Times New Roman" w:cs="Times New Roman"/>
          <w:sz w:val="24"/>
          <w:szCs w:val="24"/>
        </w:rPr>
        <w:t xml:space="preserve"> tunnistuse kehtivuse lõpu kuupäev 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Büroo nimetus l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 xml:space="preserve">Sõiduki ID-kood 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 xml:space="preserve">Sõiduki VIN kood 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 xml:space="preserve">Tüübikood 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 xml:space="preserve">Sõiduki kategooria tähis 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 xml:space="preserve">Sõiduki kategooria nimetus 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lastRenderedPageBreak/>
        <w:t xml:space="preserve">Sõiduki mark 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 xml:space="preserve">Sõiduki mudel 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 xml:space="preserve">Modifikatsioon 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Kere nimetus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Kütuse liik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Mootori maht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Mootori võimsus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Uste arv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Isekohtade arv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Täismass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Tühimass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Kandevõime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234">
        <w:rPr>
          <w:rFonts w:ascii="Times New Roman" w:hAnsi="Times New Roman" w:cs="Times New Roman"/>
          <w:sz w:val="24"/>
          <w:szCs w:val="24"/>
        </w:rPr>
        <w:t>Reg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2234">
        <w:rPr>
          <w:rFonts w:ascii="Times New Roman" w:hAnsi="Times New Roman" w:cs="Times New Roman"/>
          <w:sz w:val="24"/>
          <w:szCs w:val="24"/>
        </w:rPr>
        <w:t>mass</w:t>
      </w:r>
      <w:proofErr w:type="spellEnd"/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Ehitusaasta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Toimingu kood liisingutele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Toimingu nimetus liisingutele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Sõiduki märkused liisingutele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Esmase registreerimise kuupäev</w:t>
      </w:r>
    </w:p>
    <w:p w:rsidR="00122410" w:rsidRPr="00082234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Eestis esmase registreerimise kuupäev</w:t>
      </w:r>
    </w:p>
    <w:p w:rsidR="00122410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34">
        <w:rPr>
          <w:rFonts w:ascii="Times New Roman" w:hAnsi="Times New Roman" w:cs="Times New Roman"/>
          <w:sz w:val="24"/>
          <w:szCs w:val="24"/>
        </w:rPr>
        <w:t>Värvus</w:t>
      </w:r>
    </w:p>
    <w:p w:rsidR="00122410" w:rsidRDefault="00122410" w:rsidP="0012241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4C">
        <w:rPr>
          <w:rFonts w:ascii="Times New Roman" w:hAnsi="Times New Roman" w:cs="Times New Roman"/>
          <w:sz w:val="24"/>
          <w:szCs w:val="24"/>
        </w:rPr>
        <w:t>Eelmise omaniku ID (konfigureeritav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22410" w:rsidRPr="001D0092" w:rsidRDefault="00122410" w:rsidP="00122410">
      <w:pPr>
        <w:spacing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092">
        <w:rPr>
          <w:rFonts w:ascii="Times New Roman" w:hAnsi="Times New Roman" w:cs="Times New Roman"/>
          <w:b/>
          <w:sz w:val="24"/>
          <w:szCs w:val="24"/>
        </w:rPr>
        <w:t>„Toimingupõhised sõidukiga seotud isikute andmed“</w:t>
      </w:r>
    </w:p>
    <w:p w:rsidR="00122410" w:rsidRDefault="00122410" w:rsidP="0012241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Sõiduki ID</w:t>
      </w:r>
    </w:p>
    <w:p w:rsidR="00122410" w:rsidRPr="005B004C" w:rsidRDefault="00122410" w:rsidP="0012241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4C">
        <w:rPr>
          <w:rFonts w:ascii="Times New Roman" w:hAnsi="Times New Roman" w:cs="Times New Roman"/>
          <w:sz w:val="24"/>
          <w:szCs w:val="24"/>
        </w:rPr>
        <w:t>Isiku seos sõidukiga;</w:t>
      </w:r>
    </w:p>
    <w:p w:rsidR="00122410" w:rsidRPr="005B004C" w:rsidRDefault="00122410" w:rsidP="0012241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4C">
        <w:rPr>
          <w:rFonts w:ascii="Times New Roman" w:hAnsi="Times New Roman" w:cs="Times New Roman"/>
          <w:sz w:val="24"/>
          <w:szCs w:val="24"/>
        </w:rPr>
        <w:t>Isikukood;</w:t>
      </w:r>
    </w:p>
    <w:p w:rsidR="00122410" w:rsidRPr="005B004C" w:rsidRDefault="00122410" w:rsidP="0012241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4C">
        <w:rPr>
          <w:rFonts w:ascii="Times New Roman" w:hAnsi="Times New Roman" w:cs="Times New Roman"/>
          <w:sz w:val="24"/>
          <w:szCs w:val="24"/>
        </w:rPr>
        <w:t>Isiku perekonnanimi;</w:t>
      </w:r>
    </w:p>
    <w:p w:rsidR="00122410" w:rsidRDefault="00122410" w:rsidP="0012241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4C">
        <w:rPr>
          <w:rFonts w:ascii="Times New Roman" w:hAnsi="Times New Roman" w:cs="Times New Roman"/>
          <w:sz w:val="24"/>
          <w:szCs w:val="24"/>
        </w:rPr>
        <w:t>Isiku eesnimi;</w:t>
      </w:r>
    </w:p>
    <w:p w:rsidR="00122410" w:rsidRPr="006A379C" w:rsidRDefault="00122410" w:rsidP="0012241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9C">
        <w:rPr>
          <w:rFonts w:ascii="Times New Roman" w:hAnsi="Times New Roman" w:cs="Times New Roman"/>
          <w:sz w:val="24"/>
          <w:szCs w:val="24"/>
        </w:rPr>
        <w:t>EHAK kood; EHAK maakonna kood; EHAK valla kood; EHAK piirkonna tüüp; EHAK piirkonna nimi; EHAK piirkonna pikk nimi; Aadress.</w:t>
      </w:r>
    </w:p>
    <w:p w:rsidR="00122410" w:rsidRDefault="00122410" w:rsidP="001224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2410" w:rsidRDefault="00122410" w:rsidP="001224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2410" w:rsidRDefault="00122410" w:rsidP="001224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2410" w:rsidRDefault="00122410" w:rsidP="001224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2410" w:rsidRPr="00BC46D1" w:rsidRDefault="00122410" w:rsidP="00122410">
      <w:pPr>
        <w:tabs>
          <w:tab w:val="left" w:pos="3960"/>
          <w:tab w:val="left" w:pos="4536"/>
          <w:tab w:val="left" w:pos="4820"/>
          <w:tab w:val="left" w:pos="6660"/>
        </w:tabs>
        <w:spacing w:after="0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46D1">
        <w:rPr>
          <w:rFonts w:ascii="Times New Roman" w:eastAsia="Calibri" w:hAnsi="Times New Roman" w:cs="Times New Roman"/>
          <w:sz w:val="24"/>
          <w:szCs w:val="24"/>
        </w:rPr>
        <w:t xml:space="preserve">_____________________ </w:t>
      </w:r>
      <w:r w:rsidRPr="00BC46D1">
        <w:rPr>
          <w:rFonts w:ascii="Times New Roman" w:eastAsia="Calibri" w:hAnsi="Times New Roman" w:cs="Times New Roman"/>
          <w:sz w:val="24"/>
          <w:szCs w:val="24"/>
        </w:rPr>
        <w:tab/>
      </w:r>
      <w:r w:rsidRPr="00BC46D1">
        <w:rPr>
          <w:rFonts w:ascii="Times New Roman" w:eastAsia="Calibri" w:hAnsi="Times New Roman" w:cs="Times New Roman"/>
          <w:sz w:val="24"/>
          <w:szCs w:val="24"/>
        </w:rPr>
        <w:tab/>
      </w:r>
      <w:r w:rsidRPr="00BC46D1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_____________________ </w:t>
      </w:r>
    </w:p>
    <w:p w:rsidR="00122410" w:rsidRPr="00BC46D1" w:rsidRDefault="00122410" w:rsidP="001224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808080"/>
          <w:sz w:val="24"/>
          <w:szCs w:val="24"/>
          <w:vertAlign w:val="superscript"/>
        </w:rPr>
        <w:t xml:space="preserve">                    </w:t>
      </w:r>
      <w:r w:rsidRPr="00BC46D1">
        <w:rPr>
          <w:rFonts w:ascii="Times New Roman" w:eastAsia="Calibri" w:hAnsi="Times New Roman" w:cs="Times New Roman"/>
          <w:i/>
          <w:color w:val="808080"/>
          <w:sz w:val="24"/>
          <w:szCs w:val="24"/>
          <w:vertAlign w:val="superscript"/>
        </w:rPr>
        <w:t>/digitaalselt allkirjastatud/</w:t>
      </w:r>
      <w:r w:rsidRPr="00BC46D1">
        <w:rPr>
          <w:rFonts w:ascii="Times New Roman" w:eastAsia="Calibri" w:hAnsi="Times New Roman" w:cs="Times New Roman"/>
          <w:i/>
          <w:color w:val="808080"/>
          <w:sz w:val="24"/>
          <w:szCs w:val="24"/>
          <w:vertAlign w:val="superscript"/>
        </w:rPr>
        <w:tab/>
      </w:r>
      <w:r w:rsidRPr="00BC46D1">
        <w:rPr>
          <w:rFonts w:ascii="Times New Roman" w:eastAsia="Calibri" w:hAnsi="Times New Roman" w:cs="Times New Roman"/>
          <w:i/>
          <w:color w:val="808080"/>
          <w:sz w:val="24"/>
          <w:szCs w:val="24"/>
          <w:vertAlign w:val="superscript"/>
        </w:rPr>
        <w:tab/>
      </w:r>
      <w:r w:rsidRPr="00BC46D1">
        <w:rPr>
          <w:rFonts w:ascii="Times New Roman" w:eastAsia="Calibri" w:hAnsi="Times New Roman" w:cs="Times New Roman"/>
          <w:i/>
          <w:color w:val="808080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i/>
          <w:color w:val="808080"/>
          <w:sz w:val="24"/>
          <w:szCs w:val="24"/>
          <w:vertAlign w:val="superscript"/>
        </w:rPr>
        <w:t xml:space="preserve">                      </w:t>
      </w:r>
      <w:r w:rsidRPr="00BC46D1">
        <w:rPr>
          <w:rFonts w:ascii="Times New Roman" w:eastAsia="Calibri" w:hAnsi="Times New Roman" w:cs="Times New Roman"/>
          <w:i/>
          <w:color w:val="808080"/>
          <w:sz w:val="24"/>
          <w:szCs w:val="24"/>
          <w:vertAlign w:val="superscript"/>
        </w:rPr>
        <w:t>/digitaalselt allkirjastatud/</w:t>
      </w:r>
    </w:p>
    <w:p w:rsidR="00122410" w:rsidRPr="00142F7D" w:rsidRDefault="00122410" w:rsidP="00122410">
      <w:pPr>
        <w:pStyle w:val="ListParagraph"/>
      </w:pPr>
    </w:p>
    <w:p w:rsidR="00672245" w:rsidRDefault="00672245"/>
    <w:sectPr w:rsidR="00672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964"/>
    <w:multiLevelType w:val="hybridMultilevel"/>
    <w:tmpl w:val="7208FFCE"/>
    <w:lvl w:ilvl="0" w:tplc="62C0FD4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94" w:hanging="360"/>
      </w:pPr>
    </w:lvl>
    <w:lvl w:ilvl="2" w:tplc="0425001B" w:tentative="1">
      <w:start w:val="1"/>
      <w:numFmt w:val="lowerRoman"/>
      <w:lvlText w:val="%3."/>
      <w:lvlJc w:val="right"/>
      <w:pPr>
        <w:ind w:left="2514" w:hanging="180"/>
      </w:pPr>
    </w:lvl>
    <w:lvl w:ilvl="3" w:tplc="0425000F" w:tentative="1">
      <w:start w:val="1"/>
      <w:numFmt w:val="decimal"/>
      <w:lvlText w:val="%4."/>
      <w:lvlJc w:val="left"/>
      <w:pPr>
        <w:ind w:left="3234" w:hanging="360"/>
      </w:pPr>
    </w:lvl>
    <w:lvl w:ilvl="4" w:tplc="04250019" w:tentative="1">
      <w:start w:val="1"/>
      <w:numFmt w:val="lowerLetter"/>
      <w:lvlText w:val="%5."/>
      <w:lvlJc w:val="left"/>
      <w:pPr>
        <w:ind w:left="3954" w:hanging="360"/>
      </w:pPr>
    </w:lvl>
    <w:lvl w:ilvl="5" w:tplc="0425001B" w:tentative="1">
      <w:start w:val="1"/>
      <w:numFmt w:val="lowerRoman"/>
      <w:lvlText w:val="%6."/>
      <w:lvlJc w:val="right"/>
      <w:pPr>
        <w:ind w:left="4674" w:hanging="180"/>
      </w:pPr>
    </w:lvl>
    <w:lvl w:ilvl="6" w:tplc="0425000F" w:tentative="1">
      <w:start w:val="1"/>
      <w:numFmt w:val="decimal"/>
      <w:lvlText w:val="%7."/>
      <w:lvlJc w:val="left"/>
      <w:pPr>
        <w:ind w:left="5394" w:hanging="360"/>
      </w:pPr>
    </w:lvl>
    <w:lvl w:ilvl="7" w:tplc="04250019" w:tentative="1">
      <w:start w:val="1"/>
      <w:numFmt w:val="lowerLetter"/>
      <w:lvlText w:val="%8."/>
      <w:lvlJc w:val="left"/>
      <w:pPr>
        <w:ind w:left="6114" w:hanging="360"/>
      </w:pPr>
    </w:lvl>
    <w:lvl w:ilvl="8" w:tplc="042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143D25D7"/>
    <w:multiLevelType w:val="hybridMultilevel"/>
    <w:tmpl w:val="2E3E54F2"/>
    <w:lvl w:ilvl="0" w:tplc="2FEC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F7557"/>
    <w:multiLevelType w:val="hybridMultilevel"/>
    <w:tmpl w:val="8BE452EA"/>
    <w:lvl w:ilvl="0" w:tplc="042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771F2DBC"/>
    <w:multiLevelType w:val="hybridMultilevel"/>
    <w:tmpl w:val="ED3A5168"/>
    <w:lvl w:ilvl="0" w:tplc="4CE2E4AA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94" w:hanging="360"/>
      </w:pPr>
    </w:lvl>
    <w:lvl w:ilvl="2" w:tplc="0425001B" w:tentative="1">
      <w:start w:val="1"/>
      <w:numFmt w:val="lowerRoman"/>
      <w:lvlText w:val="%3."/>
      <w:lvlJc w:val="right"/>
      <w:pPr>
        <w:ind w:left="2514" w:hanging="180"/>
      </w:pPr>
    </w:lvl>
    <w:lvl w:ilvl="3" w:tplc="0425000F" w:tentative="1">
      <w:start w:val="1"/>
      <w:numFmt w:val="decimal"/>
      <w:lvlText w:val="%4."/>
      <w:lvlJc w:val="left"/>
      <w:pPr>
        <w:ind w:left="3234" w:hanging="360"/>
      </w:pPr>
    </w:lvl>
    <w:lvl w:ilvl="4" w:tplc="04250019" w:tentative="1">
      <w:start w:val="1"/>
      <w:numFmt w:val="lowerLetter"/>
      <w:lvlText w:val="%5."/>
      <w:lvlJc w:val="left"/>
      <w:pPr>
        <w:ind w:left="3954" w:hanging="360"/>
      </w:pPr>
    </w:lvl>
    <w:lvl w:ilvl="5" w:tplc="0425001B" w:tentative="1">
      <w:start w:val="1"/>
      <w:numFmt w:val="lowerRoman"/>
      <w:lvlText w:val="%6."/>
      <w:lvlJc w:val="right"/>
      <w:pPr>
        <w:ind w:left="4674" w:hanging="180"/>
      </w:pPr>
    </w:lvl>
    <w:lvl w:ilvl="6" w:tplc="0425000F" w:tentative="1">
      <w:start w:val="1"/>
      <w:numFmt w:val="decimal"/>
      <w:lvlText w:val="%7."/>
      <w:lvlJc w:val="left"/>
      <w:pPr>
        <w:ind w:left="5394" w:hanging="360"/>
      </w:pPr>
    </w:lvl>
    <w:lvl w:ilvl="7" w:tplc="04250019" w:tentative="1">
      <w:start w:val="1"/>
      <w:numFmt w:val="lowerLetter"/>
      <w:lvlText w:val="%8."/>
      <w:lvlJc w:val="left"/>
      <w:pPr>
        <w:ind w:left="6114" w:hanging="360"/>
      </w:pPr>
    </w:lvl>
    <w:lvl w:ilvl="8" w:tplc="042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10"/>
    <w:rsid w:val="00122410"/>
    <w:rsid w:val="001B2455"/>
    <w:rsid w:val="00316BF5"/>
    <w:rsid w:val="00637445"/>
    <w:rsid w:val="00672245"/>
    <w:rsid w:val="00E0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2017-04-12T14:07:00Z</dcterms:created>
  <dc:creator>Märten Surva</dc:creator>
  <lastModifiedBy>Märten Surva</lastModifiedBy>
  <dcterms:modified xsi:type="dcterms:W3CDTF">2017-04-12T14:07:00Z</dcterms:modified>
  <revision>2</revision>
</coreProperties>
</file>